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43" w:rsidRPr="00780E54" w:rsidRDefault="00941A43" w:rsidP="00780E54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941A43">
      <w:pPr>
        <w:spacing w:before="55" w:after="55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941A43">
      <w:pPr>
        <w:spacing w:before="120" w:after="120" w:line="4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941A43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ГОСУДАРСТВЕННОЕ УЧРЕЖДЕНИЕ ЗДРАВООХРАНЕНИ</w:t>
      </w:r>
      <w:r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Я «Кимовская ЦРБ</w:t>
      </w:r>
      <w:r w:rsidRPr="00941A43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»</w:t>
      </w:r>
    </w:p>
    <w:p w:rsid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Сегодня </w:t>
      </w:r>
      <w:r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многопрофильное лечебно-профилактическое учреждение, оказывающее экстренную и плановую помощ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ь взрослому населению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Кимовск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Кимовский район </w:t>
      </w:r>
    </w:p>
    <w:p w:rsidR="005A7F9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Больница имеет в своем составе круглосуточный стационар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терапевтическое отделение 47 коек, 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хирургическое отделение -20 коек, 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гинекологическое -10коек, 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инфекционное отделение -10коек,</w:t>
      </w:r>
    </w:p>
    <w:p w:rsidR="00780E54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педиатрическое отделение -15 коек</w:t>
      </w:r>
    </w:p>
    <w:p w:rsidR="005A7F93" w:rsidRDefault="005A7F9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мбулаторно</w:t>
      </w:r>
      <w:proofErr w:type="spellEnd"/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поликлиническую</w:t>
      </w:r>
      <w:proofErr w:type="gramEnd"/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службу</w:t>
      </w:r>
    </w:p>
    <w:p w:rsidR="005A7F93" w:rsidRDefault="005A7F9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80E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взрослая поликлиника,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поликлиника,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Женская консультация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A7F9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Врачебная амбулатория -2,</w:t>
      </w:r>
    </w:p>
    <w:p w:rsidR="00941A43" w:rsidRPr="00941A43" w:rsidRDefault="00780E54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ФАП -,</w:t>
      </w:r>
      <w:r w:rsidR="005A7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пункт неотложной скорой</w:t>
      </w:r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взрослая</w:t>
      </w:r>
      <w:r w:rsidR="005A7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детская поликлиника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больнице трудятся  сотрудников</w:t>
      </w:r>
      <w:r w:rsidR="005A7F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среди них  врача, из которых 2</w:t>
      </w:r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высшую и</w:t>
      </w:r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I квалификационную категорию, 1 врач имее</w:t>
      </w:r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зван</w:t>
      </w:r>
      <w:r w:rsid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 кандидата медицинских наук, 2 врача</w:t>
      </w:r>
      <w:r w:rsidR="00941A43" w:rsidRPr="00941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имеют звание "Отличник здравоохранения" и 395 медицинских сестёр.</w:t>
      </w:r>
    </w:p>
    <w:p w:rsidR="00941A43" w:rsidRP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Главного врач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Медведев Александр Николаевич</w:t>
      </w:r>
    </w:p>
    <w:p w:rsidR="00941A43" w:rsidRP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Заместитель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гла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вного врача по лечебной работе 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врач высшей </w:t>
      </w:r>
      <w:proofErr w:type="spellStart"/>
      <w:r w:rsidR="004467E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квалификационной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категории</w:t>
      </w:r>
      <w:proofErr w:type="spellEnd"/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Курышева Татьяна Владимировна</w:t>
      </w:r>
      <w:r w:rsidR="004467EB" w:rsidRPr="004467EB">
        <w:rPr>
          <w:rFonts w:ascii="Times New Roman" w:eastAsia="Times New Roman" w:hAnsi="Times New Roman" w:cs="Times New Roman"/>
          <w:noProof/>
          <w:color w:val="202020"/>
          <w:sz w:val="24"/>
          <w:szCs w:val="24"/>
          <w:lang w:eastAsia="ru-RU"/>
        </w:rPr>
        <w:drawing>
          <wp:inline distT="0" distB="0" distL="0" distR="0">
            <wp:extent cx="2265045" cy="3048000"/>
            <wp:effectExtent l="19050" t="0" r="1905" b="0"/>
            <wp:docPr id="1" name="Рисунок 1" descr="https://avatars.mds.yandex.net/i?id=7defa4c0ba21f162cbf26e7407e2898f4f6827be-5216221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defa4c0ba21f162cbf26e7407e2898f4f6827be-52162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EB" w:rsidRDefault="004467EB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41A43" w:rsidRP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Телефон 8(487-35) 5-37-75 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Часы приема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5386"/>
      </w:tblGrid>
      <w:tr w:rsidR="00941A43" w:rsidRPr="00941A43" w:rsidTr="00941A4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A43" w:rsidRPr="00941A43" w:rsidRDefault="00941A43" w:rsidP="00DE7042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 </w:t>
            </w:r>
          </w:p>
          <w:p w:rsidR="00941A43" w:rsidRPr="00941A43" w:rsidRDefault="00941A43" w:rsidP="00DE7042">
            <w:pPr>
              <w:spacing w:before="109" w:after="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A43" w:rsidRDefault="00941A43" w:rsidP="00DE7042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Здание стационар (первый этаж) кабинет зам главного врача</w:t>
            </w:r>
          </w:p>
          <w:p w:rsidR="00941A43" w:rsidRPr="00941A43" w:rsidRDefault="00941A43" w:rsidP="00DE7042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имовск</w:t>
            </w:r>
            <w:proofErr w:type="spellEnd"/>
            <w:r w:rsidR="0044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446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Больничная .д.2 </w:t>
            </w:r>
          </w:p>
        </w:tc>
      </w:tr>
    </w:tbl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</w:p>
    <w:p w:rsid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И.О. заместите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ля главного врача по 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амбулаторно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оликлинической службе 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Маринин Анатолий Александрович врач </w:t>
      </w:r>
      <w:proofErr w:type="gram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ндоскопист</w:t>
      </w:r>
      <w:proofErr w:type="spellEnd"/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1"/>
          <w:lang w:eastAsia="ru-RU"/>
        </w:rPr>
        <w:t>Телефон: 8 (487035) -5-97-90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Часы приема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5386"/>
      </w:tblGrid>
      <w:tr w:rsidR="00941A43" w:rsidRPr="00941A43" w:rsidTr="00941A43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A43" w:rsidRPr="00941A43" w:rsidRDefault="00941A43" w:rsidP="00941A43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Ежедневно </w:t>
            </w:r>
          </w:p>
          <w:p w:rsidR="00941A43" w:rsidRPr="00941A43" w:rsidRDefault="00941A43" w:rsidP="00941A43">
            <w:pPr>
              <w:spacing w:before="109" w:after="5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1A43" w:rsidRDefault="00941A43" w:rsidP="00941A43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Поликлиника </w:t>
            </w:r>
          </w:p>
          <w:p w:rsidR="00941A43" w:rsidRPr="00941A43" w:rsidRDefault="00941A43" w:rsidP="00941A43">
            <w:pPr>
              <w:spacing w:before="55"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Больничная ,д.2</w:t>
            </w:r>
          </w:p>
        </w:tc>
      </w:tr>
    </w:tbl>
    <w:p w:rsidR="00941A43" w:rsidRP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780E54" w:rsidRDefault="00780E54" w:rsidP="00780E54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Предоставление медицинских услуг осуществляется по адресам:</w:t>
      </w:r>
    </w:p>
    <w:p w:rsidR="00780E54" w:rsidRDefault="00780E54" w:rsidP="00780E54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Улица Больничная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д.2</w:t>
      </w:r>
    </w:p>
    <w:p w:rsidR="00780E54" w:rsidRDefault="00780E54" w:rsidP="00780E54">
      <w:pPr>
        <w:numPr>
          <w:ilvl w:val="0"/>
          <w:numId w:val="5"/>
        </w:numPr>
        <w:spacing w:after="240" w:line="240" w:lineRule="auto"/>
        <w:ind w:left="0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>Взрослая Поликлиника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—8-487-35-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5-37-88,5-37-79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Детская Поликлиника 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телефон регистратуры — 8-487-35-5-51-85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8-487-35-5-51-85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Женская консультация 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780E54" w:rsidRDefault="00780E54" w:rsidP="00780E54">
      <w:pPr>
        <w:numPr>
          <w:ilvl w:val="1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 8-48735 4-06-81</w:t>
      </w:r>
    </w:p>
    <w:p w:rsidR="00780E54" w:rsidRDefault="00780E54" w:rsidP="00780E5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Амбулатория  врача общей практики №1 п</w:t>
      </w:r>
      <w:proofErr w:type="gramStart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.Е</w:t>
      </w:r>
      <w:proofErr w:type="gram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пифань</w:t>
      </w: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ул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Красная площадь ,д.16</w:t>
      </w:r>
    </w:p>
    <w:p w:rsidR="00780E54" w:rsidRDefault="00780E54" w:rsidP="00780E54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пятница: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13-00</w:t>
      </w:r>
    </w:p>
    <w:p w:rsidR="00780E54" w:rsidRDefault="00780E54" w:rsidP="00780E54">
      <w:pPr>
        <w:numPr>
          <w:ilvl w:val="1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 8-487-35-7-25-03</w:t>
      </w:r>
    </w:p>
    <w:p w:rsidR="00780E54" w:rsidRDefault="00780E54" w:rsidP="00780E5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Амбулатория врача  общей практики №2 </w:t>
      </w:r>
      <w:proofErr w:type="spellStart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.Н</w:t>
      </w:r>
      <w:proofErr w:type="gram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овольвовск,ул</w:t>
      </w:r>
      <w:proofErr w:type="spell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Больничная ,д.1</w:t>
      </w:r>
    </w:p>
    <w:p w:rsidR="00780E54" w:rsidRDefault="00780E54" w:rsidP="00780E54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Понедельник, пятница: 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13-00 до 16-00.00 ч.</w:t>
      </w:r>
    </w:p>
    <w:p w:rsidR="00780E54" w:rsidRDefault="00780E54" w:rsidP="00780E54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 8-487-35-3-71-62</w:t>
      </w:r>
    </w:p>
    <w:p w:rsidR="00780E54" w:rsidRDefault="00780E54" w:rsidP="00780E5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Апарковский ФАП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Апарки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Больничная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д. 4,телефон 8-48735 -7-59-39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Бучальский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Бучалки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64,телефон  8-486-35 -7-33-41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Вишневский ФАП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Вишнёвая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д. 7 телефон  8-486-35 -3-35-13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Гранковский ФЗП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с. Гранки, д. 80,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Иваньковский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Иваньково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88,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Казановский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п. Казановка, д. 34,телефон 8-487-35-7-42-36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с 09.00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Краснопольский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Краснополье, д. 100,телефон-8-487-35-7-58-16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Кропотовский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Кропотово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103, кв. 2,телефон 8-487-35-7-66-43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ind w:left="360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Кудашевский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Кудашево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12 ,телефон 8-487-35-7-53-12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Куликовский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. Куликовка, д. 42,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 с 09.00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Львовский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Львово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55а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елефон 80487-35-3-11-26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 с 09.00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Молоденский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Молодёнки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53,телефон 8-487-35- 3-36-36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Молчановский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дер. Молчаново, д. 3,телефон 8-487-35-7-44-20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Муравлянский ФАП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Муравлянка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, д. 48,телефон 8-487-35-7-32-41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Пронский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Пронь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ул. Заводская, д.6а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елефон 8-487-35-7-51-39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 с  09.00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Сухановский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Суханово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71,телефон 8-487-35-7-43-41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Табольский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Таболо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46,телефон 8-487-35-7-54-19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с 09.00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Черемуховский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 с. Черемухово, д. 32,телефон 8-487-35-7-31-10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14.30 до 17.30, 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780E54" w:rsidRDefault="00780E54" w:rsidP="00780E54">
      <w:pPr>
        <w:pStyle w:val="a7"/>
        <w:numPr>
          <w:ilvl w:val="0"/>
          <w:numId w:val="7"/>
        </w:numPr>
        <w:rPr>
          <w:sz w:val="20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Хитровщинский ФЗП 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Хитровщина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, д. 20 ,телефон 8-487-35-7-55-32</w:t>
            </w:r>
          </w:p>
        </w:tc>
      </w:tr>
      <w:tr w:rsidR="00780E54" w:rsidTr="00780E5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Часы работы: вторник, четверг с 09.00 до 17.30</w:t>
            </w:r>
          </w:p>
          <w:p w:rsidR="00780E54" w:rsidRDefault="00780E54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воскресенье - выходной</w:t>
            </w:r>
          </w:p>
        </w:tc>
      </w:tr>
    </w:tbl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br/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Приём больных и пострадавших, нуждающихся в оказании экстренной и скорой медицинской помощи в стационар осуществляется круглосуточно</w:t>
      </w:r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терапевтическое отделение</w:t>
      </w:r>
      <w:proofErr w:type="gramStart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,</w:t>
      </w:r>
      <w:proofErr w:type="gramEnd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хирургическое отделение, инфекционное отделение </w:t>
      </w:r>
    </w:p>
    <w:p w:rsidR="00B671AB" w:rsidRPr="00941A43" w:rsidRDefault="00941A43" w:rsidP="00B671AB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Адрес: </w:t>
      </w:r>
      <w:proofErr w:type="spellStart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</w:t>
      </w:r>
      <w:proofErr w:type="gramStart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.К</w:t>
      </w:r>
      <w:proofErr w:type="gramEnd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имовск</w:t>
      </w:r>
      <w:proofErr w:type="spellEnd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ул</w:t>
      </w:r>
      <w:proofErr w:type="spellEnd"/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Больничная д.2 приемный покой </w:t>
      </w:r>
      <w:r w:rsidR="00B671AB"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  <w:r w:rsidR="00B671AB"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B671AB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 xml:space="preserve"> </w:t>
      </w:r>
      <w:r w:rsidR="00B671AB"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Телефон приёмного покоя: 8(487</w:t>
      </w:r>
      <w:r w:rsidR="00B671A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-35)5-37-90</w:t>
      </w: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780E54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t> 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Приём больных с направлениями на плановую госпитализацию в стационар осуществляется</w:t>
      </w:r>
      <w:r w:rsidRPr="00941A43"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  <w:br/>
      </w:r>
      <w:r w:rsidR="00780E5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8-00 до 14</w:t>
      </w:r>
      <w:r w:rsidRPr="00941A4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.00.</w:t>
      </w:r>
    </w:p>
    <w:p w:rsidR="00B671AB" w:rsidRPr="00B671AB" w:rsidRDefault="00B671AB" w:rsidP="00B671AB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B671AB" w:rsidRPr="00B671AB" w:rsidRDefault="00B671AB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ТЕРАПЕВТИЧЕСКОЕ ОТДЕЛЕНИЕ </w:t>
      </w:r>
      <w:r w:rsidRPr="00B6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 оказывают: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терапевтическим отделением  Москвина Надежда Александровна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врач-кардиолог                                                                                                          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- терапевт – Тюменцева Ирина Александровна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медицинская сестра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расположения: Тульская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ул.Больничная,д.2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Телефон терапевтического отделения: 8(487-35)-5-37-80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8(487-35) 5-37-94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Мощность отделения составляет 47 коек круглосуточного стационара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5.Режим работы терапевтического отделения – круглосуточный.</w:t>
      </w:r>
    </w:p>
    <w:p w:rsidR="00B671AB" w:rsidRPr="00B671AB" w:rsidRDefault="00B671AB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ХИРУРГИЧЕСКОЕ ОТДЕЛЕНИЕ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хирургическим отделением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Надежда Александровна врач-хирург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– хирург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Юрьевич   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акушер – гинеколог Клюева Инна Алексеевна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анестезиолог реаниматолог      - Марфин Егор Александрович                                                                                                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медсестра  Харченко Наталья Александровна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расположения: Тульская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ул.Больничная,д.2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Телефон хирургического  отделения: 8(487-35)-5-37-60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3.Мощность отделения составляет 30 коек круглосуточного стационара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10 коек гинекологического профиля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B671AB" w:rsidRPr="00B671AB" w:rsidRDefault="00B671AB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ПЕДИАТРИЧЕСКОЕ ОТДЕЛЕНИЕ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детским отделением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  врач- педиатр      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Старшая медсестра   Ивашкина Наталья Николаевна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расположения: Тульская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ул.Ленина д.3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Телефон детского  отделения: 8(487-35)-5-36-94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 составляет 15 коек круглосуточного стационара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Pr="00B671AB" w:rsidRDefault="00B671AB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ИНФЕКЦИОННОЕ ОТДЕЛЕНИЕ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инфекционист  Медведев Александр Николаевич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медицинская сестра  Никитина Людмила Васильевна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Место расположения: Тульская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ул.Больничная д.2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Телефон детского  отделения: 8(487-35)-5-37-89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отделения составляет 10 коек круглосуточного стационара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B671AB" w:rsidRDefault="00B671AB" w:rsidP="00B6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43" w:rsidRPr="00941A43" w:rsidRDefault="00941A43" w:rsidP="00941A43">
      <w:pPr>
        <w:spacing w:before="109" w:after="109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p w:rsidR="00941A43" w:rsidRPr="00941A43" w:rsidRDefault="00941A43" w:rsidP="00941A43">
      <w:pPr>
        <w:spacing w:before="109" w:after="109" w:line="240" w:lineRule="auto"/>
        <w:jc w:val="center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</w:p>
    <w:sectPr w:rsidR="00941A43" w:rsidRPr="00941A43" w:rsidSect="00E3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1933"/>
    <w:multiLevelType w:val="multilevel"/>
    <w:tmpl w:val="085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24B5F"/>
    <w:multiLevelType w:val="multilevel"/>
    <w:tmpl w:val="8DBC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97EE0"/>
    <w:multiLevelType w:val="multilevel"/>
    <w:tmpl w:val="77E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E1D80"/>
    <w:multiLevelType w:val="multilevel"/>
    <w:tmpl w:val="02B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801BC"/>
    <w:multiLevelType w:val="multilevel"/>
    <w:tmpl w:val="89FE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64D9"/>
    <w:multiLevelType w:val="multilevel"/>
    <w:tmpl w:val="417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16F09"/>
    <w:multiLevelType w:val="multilevel"/>
    <w:tmpl w:val="96C8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A43"/>
    <w:rsid w:val="003B1B6B"/>
    <w:rsid w:val="004467EB"/>
    <w:rsid w:val="005A7F93"/>
    <w:rsid w:val="005E2B72"/>
    <w:rsid w:val="00780E54"/>
    <w:rsid w:val="00941A43"/>
    <w:rsid w:val="00B52BAC"/>
    <w:rsid w:val="00B671AB"/>
    <w:rsid w:val="00E36AAC"/>
    <w:rsid w:val="00E6449B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C"/>
  </w:style>
  <w:style w:type="paragraph" w:styleId="1">
    <w:name w:val="heading 1"/>
    <w:basedOn w:val="a"/>
    <w:link w:val="10"/>
    <w:uiPriority w:val="9"/>
    <w:qFormat/>
    <w:rsid w:val="00941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1A43"/>
    <w:rPr>
      <w:color w:val="0000FF"/>
      <w:u w:val="single"/>
    </w:rPr>
  </w:style>
  <w:style w:type="character" w:customStyle="1" w:styleId="titreck">
    <w:name w:val="titreck"/>
    <w:basedOn w:val="a0"/>
    <w:rsid w:val="00941A4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1A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41A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1A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41A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41A43"/>
  </w:style>
  <w:style w:type="character" w:customStyle="1" w:styleId="s2">
    <w:name w:val="s2"/>
    <w:basedOn w:val="a0"/>
    <w:rsid w:val="00941A43"/>
  </w:style>
  <w:style w:type="paragraph" w:customStyle="1" w:styleId="p2">
    <w:name w:val="p2"/>
    <w:basedOn w:val="a"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41A43"/>
  </w:style>
  <w:style w:type="character" w:customStyle="1" w:styleId="s3">
    <w:name w:val="s3"/>
    <w:basedOn w:val="a0"/>
    <w:rsid w:val="00941A43"/>
  </w:style>
  <w:style w:type="paragraph" w:customStyle="1" w:styleId="p8">
    <w:name w:val="p8"/>
    <w:basedOn w:val="a"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41A43"/>
  </w:style>
  <w:style w:type="paragraph" w:customStyle="1" w:styleId="p9">
    <w:name w:val="p9"/>
    <w:basedOn w:val="a"/>
    <w:rsid w:val="0094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A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0E54"/>
    <w:pPr>
      <w:ind w:left="720"/>
      <w:contextualSpacing/>
    </w:pPr>
  </w:style>
  <w:style w:type="table" w:styleId="a8">
    <w:name w:val="Table Grid"/>
    <w:basedOn w:val="a1"/>
    <w:uiPriority w:val="59"/>
    <w:rsid w:val="0078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1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0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68202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8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982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2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4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623878">
                                                  <w:marLeft w:val="0"/>
                                                  <w:marRight w:val="0"/>
                                                  <w:marTop w:val="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8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945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8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4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846524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9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0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0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7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3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63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5445">
                                                  <w:marLeft w:val="0"/>
                                                  <w:marRight w:val="0"/>
                                                  <w:marTop w:val="2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64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0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2024-10-25T04:45:00Z</dcterms:created>
  <dcterms:modified xsi:type="dcterms:W3CDTF">2024-10-25T05:53:00Z</dcterms:modified>
</cp:coreProperties>
</file>